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9322DC">
        <w:rPr>
          <w:sz w:val="24"/>
          <w:szCs w:val="24"/>
        </w:rPr>
        <w:t>8</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FC4638">
          <w:rPr>
            <w:webHidden/>
          </w:rPr>
          <w:t>3</w:t>
        </w:r>
        <w:r w:rsidR="001F2C0F">
          <w:rPr>
            <w:webHidden/>
          </w:rPr>
          <w:fldChar w:fldCharType="end"/>
        </w:r>
      </w:hyperlink>
    </w:p>
    <w:p w:rsidR="001F2C0F" w:rsidRDefault="00174A14">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FC4638">
          <w:rPr>
            <w:webHidden/>
          </w:rPr>
          <w:t>7</w:t>
        </w:r>
        <w:r w:rsidR="001F2C0F">
          <w:rPr>
            <w:webHidden/>
          </w:rPr>
          <w:fldChar w:fldCharType="end"/>
        </w:r>
      </w:hyperlink>
    </w:p>
    <w:p w:rsidR="001F2C0F" w:rsidRDefault="00174A14">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FC4638">
          <w:rPr>
            <w:webHidden/>
          </w:rPr>
          <w:t>7</w:t>
        </w:r>
        <w:r w:rsidR="001F2C0F">
          <w:rPr>
            <w:webHidden/>
          </w:rPr>
          <w:fldChar w:fldCharType="end"/>
        </w:r>
      </w:hyperlink>
    </w:p>
    <w:p w:rsidR="001F2C0F" w:rsidRDefault="00174A14">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FC4638">
          <w:rPr>
            <w:webHidden/>
          </w:rPr>
          <w:t>10</w:t>
        </w:r>
        <w:r w:rsidR="001F2C0F">
          <w:rPr>
            <w:webHidden/>
          </w:rPr>
          <w:fldChar w:fldCharType="end"/>
        </w:r>
      </w:hyperlink>
    </w:p>
    <w:p w:rsidR="001F2C0F" w:rsidRDefault="00174A14">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174A14">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FC4638">
          <w:rPr>
            <w:webHidden/>
          </w:rPr>
          <w:t>13</w:t>
        </w:r>
        <w:r w:rsidR="001F2C0F">
          <w:rPr>
            <w:webHidden/>
          </w:rPr>
          <w:fldChar w:fldCharType="end"/>
        </w:r>
      </w:hyperlink>
    </w:p>
    <w:p w:rsidR="001F2C0F" w:rsidRDefault="00174A14">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FC4638">
          <w:rPr>
            <w:webHidden/>
          </w:rPr>
          <w:t>15</w:t>
        </w:r>
        <w:r w:rsidR="001F2C0F">
          <w:rPr>
            <w:webHidden/>
          </w:rPr>
          <w:fldChar w:fldCharType="end"/>
        </w:r>
      </w:hyperlink>
    </w:p>
    <w:p w:rsidR="001F2C0F" w:rsidRDefault="00174A14">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FC4638">
          <w:rPr>
            <w:webHidden/>
          </w:rPr>
          <w:t>19</w:t>
        </w:r>
        <w:r w:rsidR="001F2C0F">
          <w:rPr>
            <w:webHidden/>
          </w:rPr>
          <w:fldChar w:fldCharType="end"/>
        </w:r>
      </w:hyperlink>
    </w:p>
    <w:p w:rsidR="001F2C0F" w:rsidRDefault="00174A14">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FC4638">
          <w:rPr>
            <w:webHidden/>
          </w:rPr>
          <w:t>21</w:t>
        </w:r>
        <w:r w:rsidR="001F2C0F">
          <w:rPr>
            <w:webHidden/>
          </w:rPr>
          <w:fldChar w:fldCharType="end"/>
        </w:r>
      </w:hyperlink>
    </w:p>
    <w:p w:rsidR="001F2C0F" w:rsidRDefault="00174A14">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FC4638">
          <w:rPr>
            <w:webHidden/>
          </w:rPr>
          <w:t>23</w:t>
        </w:r>
        <w:r w:rsidR="001F2C0F">
          <w:rPr>
            <w:webHidden/>
          </w:rPr>
          <w:fldChar w:fldCharType="end"/>
        </w:r>
      </w:hyperlink>
    </w:p>
    <w:p w:rsidR="001F2C0F" w:rsidRDefault="00174A14">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FC4638">
          <w:rPr>
            <w:webHidden/>
          </w:rPr>
          <w:t>25</w:t>
        </w:r>
        <w:r w:rsidR="001F2C0F">
          <w:rPr>
            <w:webHidden/>
          </w:rPr>
          <w:fldChar w:fldCharType="end"/>
        </w:r>
      </w:hyperlink>
    </w:p>
    <w:p w:rsidR="001F2C0F" w:rsidRDefault="00174A14">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FC4638">
          <w:rPr>
            <w:webHidden/>
          </w:rPr>
          <w:t>27</w:t>
        </w:r>
        <w:r w:rsidR="001F2C0F">
          <w:rPr>
            <w:webHidden/>
          </w:rPr>
          <w:fldChar w:fldCharType="end"/>
        </w:r>
      </w:hyperlink>
    </w:p>
    <w:p w:rsidR="001F2C0F" w:rsidRDefault="00174A14">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FC4638">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00D72FAB">
        <w:rPr>
          <w:b/>
          <w:color w:val="000000"/>
          <w:sz w:val="24"/>
          <w:szCs w:val="24"/>
        </w:rPr>
        <w:t xml:space="preserve">№ </w:t>
      </w:r>
      <w:r w:rsidR="00FC4638">
        <w:rPr>
          <w:b/>
          <w:color w:val="000000"/>
          <w:sz w:val="24"/>
          <w:szCs w:val="24"/>
        </w:rPr>
        <w:t>85</w:t>
      </w:r>
      <w:r w:rsidR="009322DC">
        <w:rPr>
          <w:b/>
          <w:color w:val="000000"/>
          <w:sz w:val="24"/>
          <w:szCs w:val="24"/>
        </w:rPr>
        <w:t>/18</w:t>
      </w:r>
      <w:r w:rsidR="00F615D3" w:rsidRPr="001634BE">
        <w:rPr>
          <w:b/>
          <w:sz w:val="24"/>
          <w:szCs w:val="24"/>
        </w:rPr>
        <w:t xml:space="preserve"> от </w:t>
      </w:r>
      <w:r w:rsidR="00FC4638">
        <w:rPr>
          <w:b/>
          <w:sz w:val="24"/>
          <w:szCs w:val="24"/>
        </w:rPr>
        <w:t>19.11</w:t>
      </w:r>
      <w:r w:rsidR="00F615D3" w:rsidRPr="001634BE">
        <w:rPr>
          <w:b/>
          <w:sz w:val="24"/>
          <w:szCs w:val="24"/>
        </w:rPr>
        <w:t>.201</w:t>
      </w:r>
      <w:r w:rsidR="009322DC">
        <w:rPr>
          <w:b/>
          <w:sz w:val="24"/>
          <w:szCs w:val="24"/>
        </w:rPr>
        <w:t>8</w:t>
      </w:r>
      <w:r w:rsidR="00F615D3" w:rsidRPr="001634BE">
        <w:rPr>
          <w:b/>
          <w:sz w:val="24"/>
          <w:szCs w:val="24"/>
        </w:rPr>
        <w:t xml:space="preserve"> г</w:t>
      </w:r>
      <w:r w:rsidR="00F615D3" w:rsidRPr="001634BE">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5D6EFE" w:rsidRDefault="00FC4638" w:rsidP="0012723A">
            <w:pPr>
              <w:autoSpaceDE w:val="0"/>
              <w:autoSpaceDN w:val="0"/>
              <w:adjustRightInd w:val="0"/>
              <w:spacing w:line="276" w:lineRule="auto"/>
              <w:ind w:right="-72" w:firstLine="0"/>
              <w:jc w:val="left"/>
              <w:rPr>
                <w:bCs/>
                <w:sz w:val="24"/>
                <w:szCs w:val="24"/>
              </w:rPr>
            </w:pPr>
            <w:r w:rsidRPr="00FC4638">
              <w:rPr>
                <w:color w:val="000000"/>
                <w:sz w:val="24"/>
                <w:szCs w:val="24"/>
              </w:rPr>
              <w:t xml:space="preserve">Станции обходной фильтрации </w:t>
            </w:r>
            <w:r w:rsidRPr="00FC4638">
              <w:rPr>
                <w:color w:val="000000"/>
                <w:sz w:val="24"/>
                <w:szCs w:val="24"/>
                <w:lang w:val="en-US"/>
              </w:rPr>
              <w:t>FTC</w:t>
            </w:r>
            <w:r w:rsidRPr="00FC4638">
              <w:rPr>
                <w:color w:val="000000"/>
                <w:sz w:val="24"/>
                <w:szCs w:val="24"/>
              </w:rPr>
              <w:t>-</w:t>
            </w:r>
            <w:r w:rsidRPr="00FC4638">
              <w:rPr>
                <w:color w:val="000000"/>
                <w:sz w:val="24"/>
                <w:szCs w:val="24"/>
                <w:lang w:val="en-US"/>
              </w:rPr>
              <w:t>OFU</w:t>
            </w:r>
            <w:r w:rsidRPr="00FC4638">
              <w:rPr>
                <w:color w:val="000000"/>
                <w:sz w:val="24"/>
                <w:szCs w:val="24"/>
              </w:rPr>
              <w:t>-835-</w:t>
            </w:r>
            <w:r w:rsidRPr="00FC4638">
              <w:rPr>
                <w:color w:val="000000"/>
                <w:sz w:val="24"/>
                <w:szCs w:val="24"/>
                <w:lang w:val="en-US"/>
              </w:rPr>
              <w:t>H</w:t>
            </w:r>
            <w:r w:rsidRPr="00FC4638">
              <w:rPr>
                <w:color w:val="000000"/>
                <w:sz w:val="24"/>
                <w:szCs w:val="24"/>
              </w:rPr>
              <w:t>-</w:t>
            </w:r>
            <w:r w:rsidRPr="00FC4638">
              <w:rPr>
                <w:color w:val="000000"/>
                <w:sz w:val="24"/>
                <w:szCs w:val="24"/>
                <w:lang w:val="en-US"/>
              </w:rPr>
              <w:t>Fi</w:t>
            </w:r>
            <w:r w:rsidRPr="00FC4638">
              <w:rPr>
                <w:color w:val="000000"/>
                <w:sz w:val="24"/>
                <w:szCs w:val="24"/>
              </w:rPr>
              <w:t>-1</w:t>
            </w:r>
            <w:r w:rsidRPr="00FC4638">
              <w:rPr>
                <w:color w:val="000000"/>
                <w:sz w:val="24"/>
                <w:szCs w:val="24"/>
                <w:lang w:val="en-US"/>
              </w:rPr>
              <w:t>C</w:t>
            </w:r>
            <w:r w:rsidRPr="00FC4638">
              <w:rPr>
                <w:color w:val="000000"/>
                <w:sz w:val="24"/>
                <w:szCs w:val="24"/>
              </w:rPr>
              <w:t>, с набором фильтрующих элементов</w:t>
            </w:r>
            <w:r>
              <w:rPr>
                <w:bCs/>
                <w:sz w:val="24"/>
                <w:szCs w:val="24"/>
              </w:rPr>
              <w:t xml:space="preserve"> </w:t>
            </w:r>
            <w:r w:rsidR="009322DC">
              <w:rPr>
                <w:bCs/>
                <w:sz w:val="24"/>
                <w:szCs w:val="24"/>
              </w:rPr>
              <w:t>(или аналоги)</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A44293">
              <w:rPr>
                <w:sz w:val="24"/>
                <w:szCs w:val="24"/>
                <w:lang w:eastAsia="en-US"/>
              </w:rPr>
              <w:t>Семенова</w:t>
            </w:r>
            <w:r w:rsidR="000C266C">
              <w:rPr>
                <w:sz w:val="24"/>
                <w:szCs w:val="24"/>
                <w:lang w:eastAsia="en-US"/>
              </w:rPr>
              <w:t xml:space="preserve"> Татьяна В</w:t>
            </w:r>
            <w:r w:rsidR="00A44293">
              <w:rPr>
                <w:sz w:val="24"/>
                <w:szCs w:val="24"/>
                <w:lang w:eastAsia="en-US"/>
              </w:rPr>
              <w:t>ладимировна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A44293" w:rsidRPr="00A44293">
              <w:rPr>
                <w:sz w:val="24"/>
                <w:szCs w:val="24"/>
                <w:lang w:val="en-US" w:eastAsia="en-US"/>
              </w:rPr>
              <w:t>Semenova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38- 14- 24</w:t>
            </w:r>
          </w:p>
          <w:p w:rsidR="003D1D13" w:rsidRPr="004747FE" w:rsidRDefault="003D1D13" w:rsidP="003D1D13">
            <w:pPr>
              <w:spacing w:line="276" w:lineRule="auto"/>
              <w:ind w:right="153" w:firstLine="0"/>
              <w:rPr>
                <w:sz w:val="24"/>
                <w:szCs w:val="24"/>
                <w:lang w:eastAsia="en-US"/>
              </w:rPr>
            </w:pPr>
          </w:p>
        </w:tc>
      </w:tr>
      <w:tr w:rsidR="00BC5425" w:rsidRPr="004747FE" w:rsidTr="00FC4638">
        <w:trPr>
          <w:trHeight w:val="1391"/>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A57A64"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Pr="004747FE">
              <w:rPr>
                <w:spacing w:val="-6"/>
                <w:sz w:val="24"/>
                <w:szCs w:val="24"/>
              </w:rPr>
              <w:t xml:space="preserve"> (</w:t>
            </w:r>
            <w:r w:rsidR="00A57A64" w:rsidRPr="00A57A64">
              <w:rPr>
                <w:sz w:val="24"/>
                <w:szCs w:val="24"/>
              </w:rPr>
              <w:t>http://www.unipro.energy/purchase/announcement/</w:t>
            </w:r>
            <w:r w:rsidRPr="00A57A64">
              <w:rPr>
                <w:sz w:val="24"/>
                <w:szCs w:val="24"/>
                <w:lang w:eastAsia="en-US"/>
              </w:rPr>
              <w:t>)</w:t>
            </w:r>
          </w:p>
          <w:p w:rsidR="00BC5425" w:rsidRPr="004747FE" w:rsidRDefault="00BC5425" w:rsidP="00FC4638">
            <w:pPr>
              <w:tabs>
                <w:tab w:val="left" w:pos="386"/>
              </w:tabs>
              <w:spacing w:line="276" w:lineRule="auto"/>
              <w:ind w:firstLine="0"/>
              <w:jc w:val="left"/>
              <w:rPr>
                <w:sz w:val="24"/>
                <w:szCs w:val="24"/>
                <w:lang w:eastAsia="en-US"/>
              </w:rPr>
            </w:pPr>
            <w:r w:rsidRPr="00A57A64">
              <w:rPr>
                <w:sz w:val="24"/>
                <w:szCs w:val="24"/>
                <w:lang w:eastAsia="en-US"/>
              </w:rPr>
              <w:t>Дата публикации Уведомления:</w:t>
            </w:r>
            <w:r w:rsidR="00D92B0A" w:rsidRPr="00A57A64">
              <w:rPr>
                <w:sz w:val="24"/>
                <w:szCs w:val="24"/>
                <w:lang w:eastAsia="en-US"/>
              </w:rPr>
              <w:t xml:space="preserve"> </w:t>
            </w:r>
            <w:r w:rsidR="00FC4638">
              <w:rPr>
                <w:sz w:val="24"/>
                <w:szCs w:val="24"/>
                <w:lang w:eastAsia="en-US"/>
              </w:rPr>
              <w:t>19</w:t>
            </w:r>
            <w:r w:rsidR="009322DC">
              <w:rPr>
                <w:sz w:val="24"/>
                <w:szCs w:val="24"/>
                <w:lang w:eastAsia="en-US"/>
              </w:rPr>
              <w:t>.</w:t>
            </w:r>
            <w:r w:rsidR="00FC4638">
              <w:rPr>
                <w:sz w:val="24"/>
                <w:szCs w:val="24"/>
                <w:lang w:eastAsia="en-US"/>
              </w:rPr>
              <w:t>11</w:t>
            </w:r>
            <w:r w:rsidR="009322DC">
              <w:rPr>
                <w:sz w:val="24"/>
                <w:szCs w:val="24"/>
                <w:lang w:eastAsia="en-US"/>
              </w:rPr>
              <w:t>.2018</w:t>
            </w:r>
            <w:r w:rsidR="00D92B0A" w:rsidRPr="00A57A64">
              <w:rPr>
                <w:sz w:val="24"/>
                <w:szCs w:val="24"/>
                <w:lang w:eastAsia="en-US"/>
              </w:rPr>
              <w:t xml:space="preserve"> </w:t>
            </w:r>
            <w:r w:rsidRPr="00A57A64">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FC4638">
              <w:rPr>
                <w:sz w:val="24"/>
                <w:szCs w:val="24"/>
                <w:lang w:eastAsia="en-US"/>
              </w:rPr>
              <w:t>1</w:t>
            </w:r>
            <w:r w:rsidR="000A39F7" w:rsidRPr="000A39F7">
              <w:rPr>
                <w:sz w:val="24"/>
                <w:szCs w:val="24"/>
                <w:lang w:eastAsia="en-US"/>
              </w:rPr>
              <w:t xml:space="preserve">:00 час. местного времени Организатора (часовой пояс 3, MSK+2) </w:t>
            </w:r>
            <w:r w:rsidR="000A39F7" w:rsidRPr="008B2C69">
              <w:rPr>
                <w:sz w:val="24"/>
                <w:szCs w:val="24"/>
                <w:lang w:eastAsia="en-US"/>
              </w:rPr>
              <w:t>«</w:t>
            </w:r>
            <w:r w:rsidR="00FC4638">
              <w:rPr>
                <w:sz w:val="24"/>
                <w:szCs w:val="24"/>
                <w:lang w:eastAsia="en-US"/>
              </w:rPr>
              <w:t>26</w:t>
            </w:r>
            <w:r w:rsidR="000A39F7" w:rsidRPr="008B2C69">
              <w:rPr>
                <w:sz w:val="24"/>
                <w:szCs w:val="24"/>
                <w:lang w:eastAsia="en-US"/>
              </w:rPr>
              <w:t xml:space="preserve">» </w:t>
            </w:r>
            <w:r w:rsidR="00FC4638">
              <w:rPr>
                <w:sz w:val="24"/>
                <w:szCs w:val="24"/>
                <w:lang w:eastAsia="en-US"/>
              </w:rPr>
              <w:t>ноября</w:t>
            </w:r>
            <w:r w:rsidR="000A39F7" w:rsidRPr="008B2C69">
              <w:rPr>
                <w:sz w:val="24"/>
                <w:szCs w:val="24"/>
                <w:lang w:eastAsia="en-US"/>
              </w:rPr>
              <w:t xml:space="preserve"> 201</w:t>
            </w:r>
            <w:r w:rsidR="009322DC">
              <w:rPr>
                <w:sz w:val="24"/>
                <w:szCs w:val="24"/>
                <w:lang w:eastAsia="en-US"/>
              </w:rPr>
              <w:t>8</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FC4638">
        <w:trPr>
          <w:trHeight w:val="2004"/>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70246B" w:rsidRPr="004747FE" w:rsidRDefault="00287B1A" w:rsidP="00FC4638">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bookmarkStart w:id="4" w:name="_GoBack"/>
            <w:bookmarkEnd w:id="4"/>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w:t>
            </w:r>
            <w:r w:rsidR="00D72FAB">
              <w:rPr>
                <w:sz w:val="24"/>
                <w:szCs w:val="24"/>
              </w:rPr>
              <w:t xml:space="preserve"> </w:t>
            </w:r>
            <w:r w:rsidRPr="004747FE">
              <w:rPr>
                <w:sz w:val="24"/>
                <w:szCs w:val="24"/>
              </w:rPr>
              <w:t>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lastRenderedPageBreak/>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201523" w:rsidRPr="00A44293">
              <w:rPr>
                <w:szCs w:val="24"/>
                <w:lang w:val="en-US" w:eastAsia="en-US"/>
              </w:rPr>
              <w:t>Semenova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Default="00CD2A36" w:rsidP="00F3026D">
            <w:pPr>
              <w:autoSpaceDE w:val="0"/>
              <w:autoSpaceDN w:val="0"/>
              <w:adjustRightInd w:val="0"/>
              <w:spacing w:line="276" w:lineRule="auto"/>
              <w:ind w:firstLine="0"/>
              <w:rPr>
                <w:rStyle w:val="af2"/>
                <w:i/>
                <w:sz w:val="24"/>
                <w:szCs w:val="24"/>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«Юнипро». Информация о порядке аккредитации содержится на официальном сайте компании и доступна по ссылке: </w:t>
            </w:r>
            <w:r w:rsidR="00547260" w:rsidRPr="00547260">
              <w:rPr>
                <w:sz w:val="24"/>
                <w:szCs w:val="24"/>
              </w:rPr>
              <w:t>http://www.unipro.energy/purchase/accreditation/</w:t>
            </w:r>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92B60" w:rsidP="00F3026D">
      <w:pPr>
        <w:pStyle w:val="a4"/>
        <w:numPr>
          <w:ilvl w:val="0"/>
          <w:numId w:val="0"/>
        </w:numPr>
        <w:spacing w:line="240" w:lineRule="auto"/>
        <w:rPr>
          <w:b/>
          <w:sz w:val="24"/>
          <w:szCs w:val="24"/>
        </w:rPr>
      </w:pPr>
      <w:r>
        <w:rPr>
          <w:b/>
          <w:sz w:val="24"/>
          <w:szCs w:val="24"/>
        </w:rPr>
        <w:t xml:space="preserve">Заместитель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Д. Г. 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2"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FC4638">
        <w:rPr>
          <w:color w:val="000000"/>
          <w:sz w:val="24"/>
          <w:szCs w:val="24"/>
        </w:rPr>
        <w:t>85</w:t>
      </w:r>
      <w:r w:rsidR="009322DC">
        <w:rPr>
          <w:color w:val="000000"/>
          <w:sz w:val="24"/>
          <w:szCs w:val="24"/>
        </w:rPr>
        <w:t>/18</w:t>
      </w:r>
      <w:r w:rsidR="00055407" w:rsidRPr="00DC4970">
        <w:rPr>
          <w:color w:val="000000"/>
          <w:sz w:val="24"/>
          <w:szCs w:val="24"/>
        </w:rPr>
        <w:t xml:space="preserve"> </w:t>
      </w:r>
      <w:r w:rsidR="00FA4DD6" w:rsidRPr="00DC4970">
        <w:rPr>
          <w:color w:val="000000"/>
          <w:sz w:val="24"/>
          <w:szCs w:val="24"/>
        </w:rPr>
        <w:t>«</w:t>
      </w:r>
      <w:r w:rsidR="00FC4638">
        <w:rPr>
          <w:color w:val="000000"/>
          <w:sz w:val="24"/>
          <w:szCs w:val="24"/>
        </w:rPr>
        <w:t>19</w:t>
      </w:r>
      <w:r w:rsidR="00FA4DD6" w:rsidRPr="00DC4970">
        <w:rPr>
          <w:color w:val="000000"/>
          <w:sz w:val="24"/>
          <w:szCs w:val="24"/>
        </w:rPr>
        <w:t>»</w:t>
      </w:r>
      <w:r w:rsidR="005306D6" w:rsidRPr="00DC4970">
        <w:rPr>
          <w:color w:val="000000"/>
          <w:sz w:val="24"/>
          <w:szCs w:val="24"/>
        </w:rPr>
        <w:t xml:space="preserve"> </w:t>
      </w:r>
      <w:r w:rsidR="00FC4638">
        <w:rPr>
          <w:color w:val="000000"/>
          <w:sz w:val="24"/>
          <w:szCs w:val="24"/>
        </w:rPr>
        <w:t>ноября</w:t>
      </w:r>
      <w:r w:rsidR="00E6040E">
        <w:rPr>
          <w:color w:val="000000"/>
          <w:sz w:val="24"/>
          <w:szCs w:val="24"/>
        </w:rPr>
        <w:t xml:space="preserve"> </w:t>
      </w:r>
      <w:r w:rsidR="00F822D6" w:rsidRPr="00DC4970">
        <w:rPr>
          <w:color w:val="000000"/>
          <w:sz w:val="24"/>
          <w:szCs w:val="24"/>
        </w:rPr>
        <w:t>2</w:t>
      </w:r>
      <w:r w:rsidR="005306D6" w:rsidRPr="00DC4970">
        <w:rPr>
          <w:color w:val="000000"/>
          <w:sz w:val="24"/>
          <w:szCs w:val="24"/>
        </w:rPr>
        <w:t>01</w:t>
      </w:r>
      <w:r w:rsidR="009322DC">
        <w:rPr>
          <w:color w:val="000000"/>
          <w:sz w:val="24"/>
          <w:szCs w:val="24"/>
        </w:rPr>
        <w:t>8</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lastRenderedPageBreak/>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FC4638" w:rsidRPr="00FC4638">
        <w:rPr>
          <w:color w:val="000000"/>
          <w:sz w:val="24"/>
          <w:szCs w:val="24"/>
        </w:rPr>
        <w:t>Анкета Участника (форма 5</w:t>
      </w:r>
      <w:r w:rsidR="00FC4638" w:rsidRPr="00FC4638">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FC4638" w:rsidRPr="00FC4638">
        <w:rPr>
          <w:color w:val="000000"/>
          <w:sz w:val="24"/>
          <w:szCs w:val="24"/>
        </w:rPr>
        <w:t>Справка о перечне и годовых объемах выполнения аналогичных договоров (форма 6</w:t>
      </w:r>
      <w:r w:rsidR="00FC4638" w:rsidRPr="00FC4638">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FC4638">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4C0569" w:rsidP="004C0569">
      <w:pPr>
        <w:pStyle w:val="afffa"/>
        <w:numPr>
          <w:ilvl w:val="0"/>
          <w:numId w:val="38"/>
        </w:numPr>
        <w:ind w:right="-365"/>
        <w:rPr>
          <w:b/>
          <w:color w:val="000000"/>
        </w:rPr>
      </w:pPr>
      <w:r>
        <w:rPr>
          <w:b/>
          <w:color w:val="000000"/>
        </w:rPr>
        <w:t>Производитель продукции:__________________________________________________________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1D5B63" w:rsidP="004C0569">
      <w:pPr>
        <w:pStyle w:val="afffa"/>
        <w:numPr>
          <w:ilvl w:val="0"/>
          <w:numId w:val="38"/>
        </w:numPr>
        <w:ind w:right="-365"/>
        <w:rPr>
          <w:b/>
          <w:color w:val="000000"/>
        </w:rPr>
      </w:pPr>
      <w:r>
        <w:rPr>
          <w:b/>
          <w:color w:val="000000"/>
        </w:rPr>
        <w:t xml:space="preserve">Тара ______( </w:t>
      </w:r>
      <w:r w:rsidRPr="001D5B63">
        <w:rPr>
          <w:color w:val="000000"/>
        </w:rPr>
        <w:t xml:space="preserve">бочки ***кг, установленные на </w:t>
      </w:r>
      <w:r w:rsidR="00995B32">
        <w:rPr>
          <w:color w:val="000000"/>
        </w:rPr>
        <w:t>паллеты)_____</w:t>
      </w:r>
      <w:r>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3"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B1053C" w:rsidRPr="000E2B07">
        <w:rPr>
          <w:rFonts w:ascii="Times New Roman" w:hAnsi="Times New Roman"/>
          <w:sz w:val="28"/>
          <w:szCs w:val="28"/>
        </w:rPr>
        <w:t xml:space="preserve"> </w:t>
      </w:r>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4"/>
      <w:footerReference w:type="default" r:id="rId15"/>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4A14" w:rsidRDefault="00174A14">
      <w:r>
        <w:separator/>
      </w:r>
    </w:p>
  </w:endnote>
  <w:endnote w:type="continuationSeparator" w:id="0">
    <w:p w:rsidR="00174A14" w:rsidRDefault="00174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4725AB" w:rsidRDefault="004725AB">
        <w:pPr>
          <w:pStyle w:val="af0"/>
          <w:jc w:val="right"/>
        </w:pPr>
        <w:r>
          <w:fldChar w:fldCharType="begin"/>
        </w:r>
        <w:r>
          <w:instrText xml:space="preserve"> PAGE   \* MERGEFORMAT </w:instrText>
        </w:r>
        <w:r>
          <w:fldChar w:fldCharType="separate"/>
        </w:r>
        <w:r w:rsidR="00FC4638">
          <w:rPr>
            <w:noProof/>
          </w:rPr>
          <w:t>5</w:t>
        </w:r>
        <w:r>
          <w:rPr>
            <w:noProof/>
          </w:rPr>
          <w:fldChar w:fldCharType="end"/>
        </w:r>
      </w:p>
    </w:sdtContent>
  </w:sdt>
  <w:p w:rsidR="004725AB" w:rsidRDefault="004725A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4A14" w:rsidRDefault="00174A14">
      <w:r>
        <w:separator/>
      </w:r>
    </w:p>
  </w:footnote>
  <w:footnote w:type="continuationSeparator" w:id="0">
    <w:p w:rsidR="00174A14" w:rsidRDefault="00174A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5AB" w:rsidRPr="00F01080" w:rsidRDefault="004725AB"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BDE"/>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1491"/>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23A"/>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4A14"/>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1CFE"/>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5BD"/>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1EDE"/>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260"/>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6EFE"/>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532"/>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22DC"/>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57A64"/>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A46"/>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AB"/>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40E"/>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4638"/>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BCAE28"/>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nb.ru/rbr.asp?rbr=25"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4BC237-11F4-48ED-A5F1-49F5AD329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4568</Words>
  <Characters>26041</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30548</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51</cp:revision>
  <cp:lastPrinted>2018-11-19T08:52:00Z</cp:lastPrinted>
  <dcterms:created xsi:type="dcterms:W3CDTF">2015-11-05T11:44:00Z</dcterms:created>
  <dcterms:modified xsi:type="dcterms:W3CDTF">2018-11-19T08:52:00Z</dcterms:modified>
</cp:coreProperties>
</file>